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33" w:rsidRPr="00CB474D" w:rsidRDefault="00284AD5" w:rsidP="00CB474D">
      <w:pPr>
        <w:bidi/>
        <w:spacing w:line="240" w:lineRule="auto"/>
        <w:contextualSpacing/>
        <w:jc w:val="center"/>
        <w:rPr>
          <w:rFonts w:asciiTheme="minorBidi" w:hAnsiTheme="minorBidi" w:cs="B Titr"/>
          <w:b/>
          <w:bCs/>
          <w:color w:val="943634" w:themeColor="accent2" w:themeShade="BF"/>
          <w:sz w:val="40"/>
          <w:szCs w:val="40"/>
          <w:rtl/>
          <w:lang w:bidi="fa-IR"/>
        </w:rPr>
      </w:pPr>
      <w:r w:rsidRPr="00CB474D">
        <w:rPr>
          <w:rFonts w:asciiTheme="minorBidi" w:hAnsiTheme="minorBidi" w:cs="B Titr" w:hint="cs"/>
          <w:b/>
          <w:bCs/>
          <w:color w:val="943634" w:themeColor="accent2" w:themeShade="BF"/>
          <w:sz w:val="40"/>
          <w:szCs w:val="40"/>
          <w:rtl/>
          <w:lang w:bidi="fa-IR"/>
        </w:rPr>
        <w:t xml:space="preserve">چک لیست </w:t>
      </w:r>
      <w:r w:rsidR="008F13E6" w:rsidRPr="00CB474D">
        <w:rPr>
          <w:rFonts w:asciiTheme="minorBidi" w:hAnsiTheme="minorBidi" w:cs="B Titr"/>
          <w:b/>
          <w:bCs/>
          <w:color w:val="943634" w:themeColor="accent2" w:themeShade="BF"/>
          <w:sz w:val="40"/>
          <w:szCs w:val="40"/>
          <w:rtl/>
          <w:lang w:bidi="fa-IR"/>
        </w:rPr>
        <w:t xml:space="preserve">ضوابط و مقررات بهداشت </w:t>
      </w:r>
      <w:r w:rsidR="00803119" w:rsidRPr="00CB474D">
        <w:rPr>
          <w:rFonts w:asciiTheme="minorBidi" w:hAnsiTheme="minorBidi" w:cs="B Titr"/>
          <w:b/>
          <w:bCs/>
          <w:color w:val="943634" w:themeColor="accent2" w:themeShade="BF"/>
          <w:sz w:val="40"/>
          <w:szCs w:val="40"/>
          <w:rtl/>
          <w:lang w:bidi="fa-IR"/>
        </w:rPr>
        <w:t>محیط</w:t>
      </w:r>
      <w:r w:rsidR="00803119" w:rsidRPr="00CB474D">
        <w:rPr>
          <w:rFonts w:asciiTheme="minorBidi" w:hAnsiTheme="minorBidi" w:cs="B Titr"/>
          <w:b/>
          <w:bCs/>
          <w:color w:val="943634" w:themeColor="accent2" w:themeShade="BF"/>
          <w:sz w:val="40"/>
          <w:szCs w:val="40"/>
          <w:lang w:bidi="fa-IR"/>
        </w:rPr>
        <w:t xml:space="preserve"> </w:t>
      </w:r>
      <w:r w:rsidR="00803119" w:rsidRPr="00CB474D">
        <w:rPr>
          <w:rFonts w:asciiTheme="minorBidi" w:hAnsiTheme="minorBidi" w:cs="B Titr"/>
          <w:b/>
          <w:bCs/>
          <w:color w:val="943634" w:themeColor="accent2" w:themeShade="BF"/>
          <w:sz w:val="40"/>
          <w:szCs w:val="40"/>
          <w:rtl/>
          <w:lang w:bidi="fa-IR"/>
        </w:rPr>
        <w:t>مراکز دندا</w:t>
      </w:r>
      <w:r w:rsidR="007E17AA" w:rsidRPr="00CB474D">
        <w:rPr>
          <w:rFonts w:asciiTheme="minorBidi" w:hAnsiTheme="minorBidi" w:cs="B Titr" w:hint="cs"/>
          <w:b/>
          <w:bCs/>
          <w:color w:val="943634" w:themeColor="accent2" w:themeShade="BF"/>
          <w:sz w:val="40"/>
          <w:szCs w:val="40"/>
          <w:rtl/>
          <w:lang w:bidi="fa-IR"/>
        </w:rPr>
        <w:t>ن</w:t>
      </w:r>
      <w:r w:rsidR="00803119" w:rsidRPr="00CB474D">
        <w:rPr>
          <w:rFonts w:asciiTheme="minorBidi" w:hAnsiTheme="minorBidi" w:cs="B Titr"/>
          <w:b/>
          <w:bCs/>
          <w:color w:val="943634" w:themeColor="accent2" w:themeShade="BF"/>
          <w:sz w:val="40"/>
          <w:szCs w:val="40"/>
          <w:rtl/>
          <w:lang w:bidi="fa-IR"/>
        </w:rPr>
        <w:t>پزشکی</w:t>
      </w:r>
    </w:p>
    <w:p w:rsidR="00CB474D" w:rsidRPr="00CB474D" w:rsidRDefault="00CB474D" w:rsidP="00CB474D">
      <w:pPr>
        <w:bidi/>
        <w:spacing w:line="240" w:lineRule="auto"/>
        <w:contextualSpacing/>
        <w:jc w:val="center"/>
        <w:rPr>
          <w:rFonts w:asciiTheme="minorBidi" w:hAnsiTheme="minorBidi" w:cs="B Titr"/>
          <w:b/>
          <w:bCs/>
          <w:sz w:val="24"/>
          <w:szCs w:val="24"/>
          <w:rtl/>
          <w:lang w:bidi="fa-IR"/>
        </w:rPr>
      </w:pPr>
      <w:r w:rsidRPr="00CB474D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نام درمانگاه              </w:t>
      </w:r>
      <w:r w:rsidR="0038360E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CB474D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               </w:t>
      </w:r>
      <w:r w:rsidRPr="00CB474D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         تاریخ بازدید :</w:t>
      </w:r>
      <w:r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                          </w:t>
      </w:r>
    </w:p>
    <w:tbl>
      <w:tblPr>
        <w:tblStyle w:val="TableGrid"/>
        <w:bidiVisual/>
        <w:tblW w:w="10254" w:type="dxa"/>
        <w:tblInd w:w="-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8517"/>
        <w:gridCol w:w="571"/>
        <w:gridCol w:w="571"/>
      </w:tblGrid>
      <w:tr w:rsidR="0038360E" w:rsidTr="0038360E">
        <w:trPr>
          <w:trHeight w:val="472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center"/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7E748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847D82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center"/>
              <w:rPr>
                <w:rFonts w:asciiTheme="minorBidi" w:hAnsiTheme="minorBidi" w:cs="B Titr" w:hint="cs"/>
                <w:sz w:val="26"/>
                <w:szCs w:val="26"/>
                <w:rtl/>
                <w:lang w:bidi="fa-IR"/>
              </w:rPr>
            </w:pPr>
            <w:r w:rsidRPr="00847D82">
              <w:rPr>
                <w:rFonts w:asciiTheme="minorBidi" w:hAnsiTheme="minorBidi" w:cs="B Titr" w:hint="cs"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38360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center"/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</w:pPr>
            <w:r w:rsidRPr="0038360E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>وضعیت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38360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center"/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</w:pPr>
            <w:r w:rsidRPr="0038360E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>وضعیت</w:t>
            </w:r>
          </w:p>
        </w:tc>
      </w:tr>
      <w:tr w:rsidR="0038360E" w:rsidRPr="004E3E33" w:rsidTr="0038360E">
        <w:trPr>
          <w:trHeight w:val="297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نقشه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مطب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یا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درمانگاه دندانپزشکی باید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تایید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معاونت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بهداشتی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برسد.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rPr>
          <w:trHeight w:val="317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748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فضاهاي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مورد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نياز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شرايط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عمومي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مطب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یا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درمانگاه دندانپزشکی مطابق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ضوابط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مربوطه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748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ساكشن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كمپرسور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مي‌بايست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مركزي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خارج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اتاق‌هاي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درمان،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استريل،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سالن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انتظار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سرويس‌هاي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بهداشتي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داشتن فور یا اتوکلاو جهت استریلیزاسیون وسایل و تجهیزات الزامی است.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درمانگاه دندانپزشکی باید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دارای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اتاق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استریلیزاسیون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مجهز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سينك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شستشو،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كابينت،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محل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استقرار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اتوكلاو،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فور،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اولتراسونيك،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كلينر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میز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پکینگ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(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بسته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بندی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)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قفسه‌هاي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نگهداري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بسته‌ها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تجهيزات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استريل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‌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شستشو،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گندزدایی،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بسته‌بندي،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استريليزاسيون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نگهداري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وسايل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استريل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بایست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رعايت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اصول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بهداشتی و ايمني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انجام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‌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شود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اتاق استریلیزاسیون بایستی مجهز به تهویه جداگانه باشد.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آب مصرفی باید از شبکه عمومی آب آشامیدنی مورد تاييد مقامات بهداشتي می باشند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ساختمان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درمانگاه دندانپزشکی باید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دارای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لوله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كشی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آب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سرد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گرم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دفع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فاضلاب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درمانگاه دندانپزشکی بایستی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طریق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بهداشتی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صورت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پذیرفته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مورد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تأیید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مقامات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بهداشتی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فاضلاب خروجی</w:t>
            </w:r>
            <w:bookmarkStart w:id="0" w:name="_GoBack"/>
            <w:bookmarkEnd w:id="0"/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از مطب یا درمانگاه دندانپزشکی بایستی فاقد آمالگام و جیوه بوده و نصب سیستم جداکننده جیوه و آمالگام اجباری است.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کلیه‌ي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اتاق‌های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درمانگاه دندانپزشکی بايستي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دارای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B474D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  <w:lang w:bidi="fa-IR"/>
              </w:rPr>
              <w:t>دستشویی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نوع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چینی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بدون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پايه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بوده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B474D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  <w:lang w:bidi="fa-IR"/>
              </w:rPr>
              <w:t>فاضلاب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آنها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طریق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بهداشتی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دفع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گردد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. </w:t>
            </w:r>
            <w:r w:rsidRPr="00CB474D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  <w:lang w:bidi="fa-IR"/>
              </w:rPr>
              <w:t>شير</w:t>
            </w:r>
            <w:r w:rsidRPr="00CB474D">
              <w:rPr>
                <w:rFonts w:asciiTheme="minorBidi" w:hAnsiTheme="minorBidi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B474D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  <w:lang w:bidi="fa-IR"/>
              </w:rPr>
              <w:t>آب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نوع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پدالي،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آرنجي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يا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اتوماتيك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.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دستشویی‌ها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بایستی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مجهز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B474D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  <w:lang w:bidi="fa-IR"/>
              </w:rPr>
              <w:t>آب</w:t>
            </w:r>
            <w:r w:rsidRPr="00CB474D">
              <w:rPr>
                <w:rFonts w:asciiTheme="minorBidi" w:hAnsiTheme="minorBidi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B474D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  <w:lang w:bidi="fa-IR"/>
              </w:rPr>
              <w:t>سرد</w:t>
            </w:r>
            <w:r w:rsidRPr="00CB474D">
              <w:rPr>
                <w:rFonts w:asciiTheme="minorBidi" w:hAnsiTheme="minorBidi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B474D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  <w:lang w:bidi="fa-IR"/>
              </w:rPr>
              <w:t>و</w:t>
            </w:r>
            <w:r w:rsidRPr="00CB474D">
              <w:rPr>
                <w:rFonts w:asciiTheme="minorBidi" w:hAnsiTheme="minorBidi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B474D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  <w:lang w:bidi="fa-IR"/>
              </w:rPr>
              <w:t>گرم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حوله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کاغذی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نور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کافی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محل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مطابق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استانداردهای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تعیین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بوده و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شدت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روشنایی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محل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کار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200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300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لوکس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تهویه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نحوی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صورت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گیرد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همیشه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هوای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داخل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مرکز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سالم،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تازه،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کافی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عاری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سیستم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سرمایش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گرمایش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گونه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ایجاد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شود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آلودگی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هوای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داخل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ساختمان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جلوگیری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شود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اطفای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حریق،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حداقل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50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متر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مربع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یک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کپسول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4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کیلوگرمی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محل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وجود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داشته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سیم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کشی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برق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مطب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یا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درمانگاه دندانپزشکی بر اساس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اصول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فنی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رعایت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نکات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ایمنی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داخل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کار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پنجره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سالم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پنجره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مجهز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توری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سیمی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ضد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زنگ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تمهیدات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لازم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جلوگیری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ورود،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ونمو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حشرات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درمانگاه دندانپزشکی 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عمل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آید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rPr>
          <w:trHeight w:val="377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دیوار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سقف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کلیه‌ي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اتاق‌ها،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سالن‌ها،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راهروها،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انبارها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...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بایستی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سالم،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بدون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شكستگي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دیوارها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اتاقهای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معاینه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درمان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ارتفاع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20/1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متر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کف؛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سنگ،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کاشی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یا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سرامیک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بوده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بقیه‌ي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دیوار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سقف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رنگ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روغني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روشن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قابل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شستشو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رنگ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آمیزی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دیوار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سرویس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بهداشتی،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اتاق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استریلیزاسیون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آبدارخانه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زیر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سقف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کاشی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کاری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یا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سنگ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کاری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یا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سایر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مصالح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مشابه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بدون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شکاف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دیوار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سایر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قسمتهای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ساختمان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بایستی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سالم،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دوام،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قابل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شستشو،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بدون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شکاف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تمیز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دارای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قرنیز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ارتفاع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حداقل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10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سانتی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متر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مابقی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رنگ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روغني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روشن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قابل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شستشو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رنگ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آمیزی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سقف کلیه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قسمت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ساختمان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بایستی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سالم،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بدون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ترک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خوردگی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رنگ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روشن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25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سقف اتاق معاینه بایستی قابل شستشو باشد.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کف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کلیه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قسمت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ساختمان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بایستی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دارای شرایط بهداشتی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بوده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دارای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شیب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طرف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کف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شوی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فاضلاب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وجود مستندات استریلیزاسیون و کنترل کیفی دستگاه به مدت یکسال الزامی است.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آبدارخانه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بايد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دارای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شرایط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بهداشتی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مندرج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مقررات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بهداشتی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ماده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13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دستشویی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توالت 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(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حداقل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یک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دستگاه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مطب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دستگاه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درمانگاه دندانپزشکی 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تفکیک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زن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مرد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رعایت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ضوابط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بهداشتی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وجود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داشته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برای درمانگاه دندانپزشکی وجود دستشویی و توالت مجزا برای پرسنل و بیماران الزامی است.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حداقل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يك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سرویس‌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بهداشتي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معلولین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درمانگاه دندانپزشکی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(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قابليت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ورود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صندلي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چرخدار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تعبيه‌ي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دستشويي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معلول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توالت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فرنگی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آن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نظر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گرفته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شود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وجود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صابون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مایع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کنار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دستشویی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الزامی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توالت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مجهز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فلاش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تانک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براي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شستشو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748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نصب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دستگیره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حمایتی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دیوار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توالت‌های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مورد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بیماران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الزامی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748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توالت‌ها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مجهز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هواکش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برقی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متصل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فضای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یا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حیاط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خلوت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باشند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748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اتاقک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شور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(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حداقل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1.5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متر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مربع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 شرایط بهداشتی . آب سرد وگرم )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حوضچه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عمق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60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سانتی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متر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دارای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کف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شوی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فاضلاب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رو،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تهویه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مجزا،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قفسه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مواد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گندزدا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پاک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کننده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748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صورت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شوی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قابل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حمل،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محل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مناسبی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داری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تخلیه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آن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وجود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داشته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748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وجود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مواد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گندزدایی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مناسب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دارای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تاییدیه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بهداشتی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جهت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گندزدایی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سطوح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تجهیزات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الزامی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کلیه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قسمت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طور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مرتب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نظافت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موارد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ضروری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محل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آلوده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بایستی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گندزدایی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شود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748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محلولهای گندزدا بایستی دور از نور و در مکان با دمای مناسب نگهداری شوند.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748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ابزارها و تجهیزات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مورد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مطب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یا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درمانگاه دندانپزشکی که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نیاز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گند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زدایی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یا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سترون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کردن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دارند،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بایستی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طور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مرتب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بعد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از خون و ترشحات پاک شوند و سپس گندزدایی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یا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سترون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شوند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41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وسایل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یکبار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مصرف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توجه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نوع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خدمات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بیمار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الزامی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پس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طریق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بهداشتی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دفع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گردد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42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صورت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وجود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پاراوان،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بایستی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سالم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جنس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قابل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شستشو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وجود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رختکن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جایگاه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محفوظ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مناسب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منظور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حفظ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نگهداری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لباس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پرسنل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الزامی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44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صندلی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مبل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اتاق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بدون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پارگی،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تمیز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روکش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غیر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پارچه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قابل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شستشو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7488"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میزها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قفسه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ها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بایستی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سالم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تمیز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رنگ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آمیزی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شده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Roya" w:hint="cs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rPr>
          <w:trHeight w:val="321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748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46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E748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محل</w:t>
            </w:r>
            <w:r w:rsidRPr="007E748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7E748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نگهداری</w:t>
            </w:r>
            <w:r w:rsidRPr="007E748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7E748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پسماندهای</w:t>
            </w:r>
            <w:r w:rsidRPr="007E748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پزشکی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باید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دارای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شرایط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حفاظتی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بهداشتی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مطلوب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EE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باشد</w:t>
            </w:r>
            <w:r w:rsidRPr="002C3EE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rPr>
                <w:rFonts w:cs="B Roya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rPr>
                <w:rFonts w:cs="B Roya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rPr>
          <w:trHeight w:val="392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748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47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2C3EE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 w:rsidRPr="00A54BC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استفاده از آبدارچی جهت امور مربوط به نظافت و پسماند ممنوع است.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rPr>
                <w:rFonts w:cs="B Roya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rPr>
                <w:rFonts w:cs="B Roya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rPr>
          <w:trHeight w:val="375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748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48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A54BC0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 w:rsidRPr="00A54BC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دوره</w:t>
            </w:r>
            <w:r w:rsidRPr="00A54BC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54BC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ویژه</w:t>
            </w:r>
            <w:r w:rsidRPr="00A54BC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54BC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بهداشت</w:t>
            </w:r>
            <w:r w:rsidRPr="00A54BC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54BC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عمومی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جهت </w:t>
            </w:r>
            <w:r w:rsidRPr="00A54BC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54BC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افرادی</w:t>
            </w:r>
            <w:r w:rsidRPr="00A54BC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54BC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که</w:t>
            </w:r>
            <w:r w:rsidRPr="00A54BC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54BC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وظیفه</w:t>
            </w:r>
            <w:r w:rsidRPr="00A54BC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54BC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انجام</w:t>
            </w:r>
            <w:r w:rsidRPr="00A54BC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54BC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نظافت</w:t>
            </w:r>
            <w:r w:rsidRPr="00A54BC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54BC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عمومی</w:t>
            </w:r>
            <w:r w:rsidRPr="00A54BC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54BC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درمانگاه دندانپزشکی را</w:t>
            </w:r>
            <w:r w:rsidRPr="00A54BC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54BC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A54BC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54BC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عهده</w:t>
            </w:r>
            <w:r w:rsidRPr="00A54BC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54BC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دارند</w:t>
            </w:r>
            <w:r w:rsidRPr="00A54BC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CB474D" w:rsidRDefault="0038360E" w:rsidP="0038360E">
            <w:pPr>
              <w:rPr>
                <w:rFonts w:cs="B Roya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Pr="00CB474D" w:rsidRDefault="0038360E" w:rsidP="0038360E">
            <w:pPr>
              <w:rPr>
                <w:rFonts w:cs="B Roya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rPr>
          <w:trHeight w:val="714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E" w:rsidRPr="007E7488" w:rsidRDefault="0038360E" w:rsidP="0038360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748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49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Pr="00A817E4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در </w:t>
            </w:r>
            <w:r w:rsidRPr="00A54BC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درمانگاه دندانپزشکی که از دستگاههای گرافی یا اتاق رادیو لوژی جهت رادیو گرافی استفاده می کنند رعایت قانون و آیین نامه حفاظت در برابر اشعه الزامی است.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E" w:rsidRDefault="0038360E" w:rsidP="0038360E">
            <w:pPr>
              <w:rPr>
                <w:rFonts w:cs="B Roya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60E" w:rsidRDefault="0038360E" w:rsidP="0038360E">
            <w:pPr>
              <w:rPr>
                <w:rFonts w:cs="B Roya"/>
                <w:sz w:val="20"/>
                <w:szCs w:val="20"/>
                <w:rtl/>
                <w:lang w:bidi="fa-IR"/>
              </w:rPr>
            </w:pPr>
          </w:p>
          <w:p w:rsidR="0038360E" w:rsidRPr="00CB474D" w:rsidRDefault="0038360E" w:rsidP="0038360E">
            <w:pPr>
              <w:rPr>
                <w:rFonts w:cs="B Roya"/>
                <w:sz w:val="20"/>
                <w:szCs w:val="20"/>
                <w:rtl/>
                <w:lang w:bidi="fa-IR"/>
              </w:rPr>
            </w:pPr>
          </w:p>
        </w:tc>
      </w:tr>
      <w:tr w:rsidR="0038360E" w:rsidRPr="004E3E33" w:rsidTr="0038360E">
        <w:trPr>
          <w:trHeight w:val="1066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360E" w:rsidRPr="007E7488" w:rsidRDefault="0038360E" w:rsidP="0038360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9" w:type="dxa"/>
            <w:tcBorders>
              <w:top w:val="single" w:sz="4" w:space="0" w:color="auto"/>
              <w:bottom w:val="single" w:sz="12" w:space="0" w:color="auto"/>
            </w:tcBorders>
          </w:tcPr>
          <w:p w:rsidR="0038360E" w:rsidRDefault="0038360E" w:rsidP="0038360E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نام و نام خانوادگی بازدید کننده :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12" w:space="0" w:color="auto"/>
            </w:tcBorders>
          </w:tcPr>
          <w:p w:rsidR="0038360E" w:rsidRDefault="0038360E" w:rsidP="0038360E">
            <w:pPr>
              <w:rPr>
                <w:rFonts w:cs="B Roya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360E" w:rsidRDefault="0038360E" w:rsidP="0038360E">
            <w:pPr>
              <w:rPr>
                <w:rFonts w:cs="B Roya"/>
                <w:sz w:val="20"/>
                <w:szCs w:val="20"/>
                <w:rtl/>
                <w:lang w:bidi="fa-IR"/>
              </w:rPr>
            </w:pPr>
          </w:p>
        </w:tc>
      </w:tr>
    </w:tbl>
    <w:p w:rsidR="007474C9" w:rsidRDefault="003B519F" w:rsidP="00970F0F">
      <w:pPr>
        <w:pStyle w:val="ListParagraph"/>
        <w:tabs>
          <w:tab w:val="left" w:pos="1490"/>
        </w:tabs>
        <w:bidi/>
        <w:spacing w:after="0"/>
        <w:ind w:left="0"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30970368" wp14:editId="0E5F2C11">
            <wp:extent cx="6217920" cy="826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690" cy="830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19F" w:rsidRDefault="003B519F" w:rsidP="003B519F">
      <w:pPr>
        <w:pStyle w:val="ListParagraph"/>
        <w:tabs>
          <w:tab w:val="left" w:pos="1490"/>
        </w:tabs>
        <w:bidi/>
        <w:spacing w:after="0"/>
        <w:ind w:left="0"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3B519F" w:rsidRDefault="003B519F" w:rsidP="003B519F">
      <w:pPr>
        <w:pStyle w:val="ListParagraph"/>
        <w:tabs>
          <w:tab w:val="left" w:pos="1490"/>
        </w:tabs>
        <w:bidi/>
        <w:spacing w:after="0"/>
        <w:ind w:left="0"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34B11FBE" wp14:editId="5E821A44">
            <wp:extent cx="6065520" cy="434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19F" w:rsidSect="00A54BC0">
      <w:footerReference w:type="default" r:id="rId10"/>
      <w:pgSz w:w="12240" w:h="15840"/>
      <w:pgMar w:top="851" w:right="1440" w:bottom="1260" w:left="1440" w:header="720" w:footer="720" w:gutter="0"/>
      <w:pgBorders w:offsetFrom="page">
        <w:top w:val="twistedLines2" w:sz="12" w:space="24" w:color="000000" w:themeColor="text1"/>
        <w:left w:val="twistedLines2" w:sz="12" w:space="24" w:color="000000" w:themeColor="text1"/>
        <w:bottom w:val="twistedLines2" w:sz="12" w:space="24" w:color="000000" w:themeColor="text1"/>
        <w:right w:val="twistedLines2" w:sz="12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91" w:rsidRDefault="000B6D91" w:rsidP="00E61963">
      <w:pPr>
        <w:spacing w:after="0" w:line="240" w:lineRule="auto"/>
      </w:pPr>
      <w:r>
        <w:separator/>
      </w:r>
    </w:p>
  </w:endnote>
  <w:endnote w:type="continuationSeparator" w:id="0">
    <w:p w:rsidR="000B6D91" w:rsidRDefault="000B6D91" w:rsidP="00E6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764208"/>
      <w:docPartObj>
        <w:docPartGallery w:val="Page Numbers (Bottom of Page)"/>
        <w:docPartUnique/>
      </w:docPartObj>
    </w:sdtPr>
    <w:sdtEndPr/>
    <w:sdtContent>
      <w:p w:rsidR="006F71A6" w:rsidRDefault="00C73B1C">
        <w:pPr>
          <w:pStyle w:val="Footer"/>
          <w:jc w:val="center"/>
        </w:pPr>
        <w:r>
          <w:fldChar w:fldCharType="begin"/>
        </w:r>
        <w:r w:rsidR="006F71A6">
          <w:instrText xml:space="preserve"> PAGE   \* MERGEFORMAT </w:instrText>
        </w:r>
        <w:r>
          <w:fldChar w:fldCharType="separate"/>
        </w:r>
        <w:r w:rsidR="003836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71A6" w:rsidRDefault="006F71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91" w:rsidRDefault="000B6D91" w:rsidP="00E61963">
      <w:pPr>
        <w:spacing w:after="0" w:line="240" w:lineRule="auto"/>
      </w:pPr>
      <w:r>
        <w:separator/>
      </w:r>
    </w:p>
  </w:footnote>
  <w:footnote w:type="continuationSeparator" w:id="0">
    <w:p w:rsidR="000B6D91" w:rsidRDefault="000B6D91" w:rsidP="00E61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B7C29"/>
    <w:multiLevelType w:val="hybridMultilevel"/>
    <w:tmpl w:val="9D740F64"/>
    <w:lvl w:ilvl="0" w:tplc="849A73D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7F75"/>
    <w:multiLevelType w:val="hybridMultilevel"/>
    <w:tmpl w:val="4F54B3CE"/>
    <w:lvl w:ilvl="0" w:tplc="B79A2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67412"/>
    <w:multiLevelType w:val="hybridMultilevel"/>
    <w:tmpl w:val="AC0A882E"/>
    <w:lvl w:ilvl="0" w:tplc="9A729CC4">
      <w:start w:val="1"/>
      <w:numFmt w:val="decimal"/>
      <w:lvlText w:val="%1 )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26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4F53F9"/>
    <w:multiLevelType w:val="hybridMultilevel"/>
    <w:tmpl w:val="8466E32C"/>
    <w:lvl w:ilvl="0" w:tplc="882A1A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87FE2"/>
    <w:multiLevelType w:val="hybridMultilevel"/>
    <w:tmpl w:val="9110A27E"/>
    <w:lvl w:ilvl="0" w:tplc="3A428166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D1FC5"/>
    <w:multiLevelType w:val="hybridMultilevel"/>
    <w:tmpl w:val="14DA60C4"/>
    <w:lvl w:ilvl="0" w:tplc="BFC69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E0225"/>
    <w:multiLevelType w:val="hybridMultilevel"/>
    <w:tmpl w:val="60004914"/>
    <w:lvl w:ilvl="0" w:tplc="C532C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7620B"/>
    <w:multiLevelType w:val="hybridMultilevel"/>
    <w:tmpl w:val="11F2EEA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61721FBA"/>
    <w:multiLevelType w:val="hybridMultilevel"/>
    <w:tmpl w:val="ABAE9CD2"/>
    <w:lvl w:ilvl="0" w:tplc="0DE2D4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D68AB"/>
    <w:multiLevelType w:val="hybridMultilevel"/>
    <w:tmpl w:val="D7961BBA"/>
    <w:lvl w:ilvl="0" w:tplc="DA4E7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54C81"/>
    <w:multiLevelType w:val="hybridMultilevel"/>
    <w:tmpl w:val="42808C92"/>
    <w:lvl w:ilvl="0" w:tplc="9B56B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A2278"/>
    <w:multiLevelType w:val="hybridMultilevel"/>
    <w:tmpl w:val="12D83C08"/>
    <w:lvl w:ilvl="0" w:tplc="D83AD49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E6"/>
    <w:rsid w:val="0000217E"/>
    <w:rsid w:val="00004DFC"/>
    <w:rsid w:val="00014CEB"/>
    <w:rsid w:val="0001741F"/>
    <w:rsid w:val="000258CA"/>
    <w:rsid w:val="00025BE1"/>
    <w:rsid w:val="000372EE"/>
    <w:rsid w:val="00044B70"/>
    <w:rsid w:val="00047252"/>
    <w:rsid w:val="00062D35"/>
    <w:rsid w:val="000657D7"/>
    <w:rsid w:val="000700B8"/>
    <w:rsid w:val="00071654"/>
    <w:rsid w:val="00082B62"/>
    <w:rsid w:val="00087994"/>
    <w:rsid w:val="00095656"/>
    <w:rsid w:val="000B6D91"/>
    <w:rsid w:val="000C3227"/>
    <w:rsid w:val="000C3D1B"/>
    <w:rsid w:val="000D2743"/>
    <w:rsid w:val="000F76C5"/>
    <w:rsid w:val="0010423F"/>
    <w:rsid w:val="00114513"/>
    <w:rsid w:val="00120FCB"/>
    <w:rsid w:val="001215B0"/>
    <w:rsid w:val="00132D9B"/>
    <w:rsid w:val="0017161E"/>
    <w:rsid w:val="00180ACF"/>
    <w:rsid w:val="001973A5"/>
    <w:rsid w:val="001A3DCF"/>
    <w:rsid w:val="001B04DB"/>
    <w:rsid w:val="001C0966"/>
    <w:rsid w:val="001D081C"/>
    <w:rsid w:val="001F5A17"/>
    <w:rsid w:val="001F73DE"/>
    <w:rsid w:val="00237F16"/>
    <w:rsid w:val="00251B64"/>
    <w:rsid w:val="00252B1C"/>
    <w:rsid w:val="00284AD5"/>
    <w:rsid w:val="002A2EE5"/>
    <w:rsid w:val="002B1D12"/>
    <w:rsid w:val="002B35C3"/>
    <w:rsid w:val="002B6261"/>
    <w:rsid w:val="002C3EEE"/>
    <w:rsid w:val="002C7DB5"/>
    <w:rsid w:val="0030668E"/>
    <w:rsid w:val="00336A49"/>
    <w:rsid w:val="003513DA"/>
    <w:rsid w:val="00374063"/>
    <w:rsid w:val="003760D8"/>
    <w:rsid w:val="003831BE"/>
    <w:rsid w:val="0038360E"/>
    <w:rsid w:val="00392DFA"/>
    <w:rsid w:val="003B519F"/>
    <w:rsid w:val="003C672F"/>
    <w:rsid w:val="003D0297"/>
    <w:rsid w:val="003D255B"/>
    <w:rsid w:val="003E1930"/>
    <w:rsid w:val="004003B6"/>
    <w:rsid w:val="00410BB6"/>
    <w:rsid w:val="00416460"/>
    <w:rsid w:val="004228F6"/>
    <w:rsid w:val="004242DC"/>
    <w:rsid w:val="0045457E"/>
    <w:rsid w:val="00462D82"/>
    <w:rsid w:val="00466A48"/>
    <w:rsid w:val="004767D5"/>
    <w:rsid w:val="004A11A3"/>
    <w:rsid w:val="004B4ECC"/>
    <w:rsid w:val="004C2E26"/>
    <w:rsid w:val="004D1020"/>
    <w:rsid w:val="004E35C3"/>
    <w:rsid w:val="004E38CE"/>
    <w:rsid w:val="004E3E33"/>
    <w:rsid w:val="004E57E2"/>
    <w:rsid w:val="005069A5"/>
    <w:rsid w:val="005A2AFE"/>
    <w:rsid w:val="005A72D0"/>
    <w:rsid w:val="005B3C09"/>
    <w:rsid w:val="005D69A4"/>
    <w:rsid w:val="005D701B"/>
    <w:rsid w:val="005E08A7"/>
    <w:rsid w:val="005F1C71"/>
    <w:rsid w:val="005F64D2"/>
    <w:rsid w:val="005F6688"/>
    <w:rsid w:val="00606E95"/>
    <w:rsid w:val="00613F3B"/>
    <w:rsid w:val="0062211B"/>
    <w:rsid w:val="00634642"/>
    <w:rsid w:val="00641775"/>
    <w:rsid w:val="00641A70"/>
    <w:rsid w:val="0064332C"/>
    <w:rsid w:val="006455B1"/>
    <w:rsid w:val="00663075"/>
    <w:rsid w:val="0068018F"/>
    <w:rsid w:val="00687E06"/>
    <w:rsid w:val="006A0726"/>
    <w:rsid w:val="006E280D"/>
    <w:rsid w:val="006F1E95"/>
    <w:rsid w:val="006F71A6"/>
    <w:rsid w:val="007012C4"/>
    <w:rsid w:val="007020DC"/>
    <w:rsid w:val="007117C4"/>
    <w:rsid w:val="00713409"/>
    <w:rsid w:val="0072624E"/>
    <w:rsid w:val="007472D0"/>
    <w:rsid w:val="007474C9"/>
    <w:rsid w:val="007526E7"/>
    <w:rsid w:val="00755168"/>
    <w:rsid w:val="00770F67"/>
    <w:rsid w:val="00775B85"/>
    <w:rsid w:val="007855EC"/>
    <w:rsid w:val="00790540"/>
    <w:rsid w:val="00790702"/>
    <w:rsid w:val="007C1257"/>
    <w:rsid w:val="007E17AA"/>
    <w:rsid w:val="007E3F79"/>
    <w:rsid w:val="007E7488"/>
    <w:rsid w:val="00803119"/>
    <w:rsid w:val="008105AB"/>
    <w:rsid w:val="0081136E"/>
    <w:rsid w:val="00812ED1"/>
    <w:rsid w:val="00817792"/>
    <w:rsid w:val="00822F40"/>
    <w:rsid w:val="00832198"/>
    <w:rsid w:val="00841F53"/>
    <w:rsid w:val="0084798E"/>
    <w:rsid w:val="00847D82"/>
    <w:rsid w:val="00860618"/>
    <w:rsid w:val="00862314"/>
    <w:rsid w:val="008625A1"/>
    <w:rsid w:val="008757D9"/>
    <w:rsid w:val="00886940"/>
    <w:rsid w:val="00890039"/>
    <w:rsid w:val="00892FA9"/>
    <w:rsid w:val="008B31D8"/>
    <w:rsid w:val="008F13E6"/>
    <w:rsid w:val="008F5EF6"/>
    <w:rsid w:val="00925975"/>
    <w:rsid w:val="009427E8"/>
    <w:rsid w:val="00943263"/>
    <w:rsid w:val="00952CC4"/>
    <w:rsid w:val="00952D42"/>
    <w:rsid w:val="009618FA"/>
    <w:rsid w:val="00970F0F"/>
    <w:rsid w:val="00982C33"/>
    <w:rsid w:val="0099754E"/>
    <w:rsid w:val="009B2397"/>
    <w:rsid w:val="009C5EA7"/>
    <w:rsid w:val="009F114F"/>
    <w:rsid w:val="009F2165"/>
    <w:rsid w:val="00A04743"/>
    <w:rsid w:val="00A25E10"/>
    <w:rsid w:val="00A3756D"/>
    <w:rsid w:val="00A54BC0"/>
    <w:rsid w:val="00A624A9"/>
    <w:rsid w:val="00A817E4"/>
    <w:rsid w:val="00A87A02"/>
    <w:rsid w:val="00AB0003"/>
    <w:rsid w:val="00AC2B11"/>
    <w:rsid w:val="00AD4A69"/>
    <w:rsid w:val="00B0010E"/>
    <w:rsid w:val="00B0039C"/>
    <w:rsid w:val="00B348A5"/>
    <w:rsid w:val="00B54343"/>
    <w:rsid w:val="00B569BA"/>
    <w:rsid w:val="00B678C8"/>
    <w:rsid w:val="00B71170"/>
    <w:rsid w:val="00B74F80"/>
    <w:rsid w:val="00B8266B"/>
    <w:rsid w:val="00B9655F"/>
    <w:rsid w:val="00BB5FC6"/>
    <w:rsid w:val="00BB661B"/>
    <w:rsid w:val="00BE13A1"/>
    <w:rsid w:val="00BE6E0E"/>
    <w:rsid w:val="00BF3E06"/>
    <w:rsid w:val="00C461E6"/>
    <w:rsid w:val="00C60362"/>
    <w:rsid w:val="00C636C4"/>
    <w:rsid w:val="00C73B1C"/>
    <w:rsid w:val="00C815C6"/>
    <w:rsid w:val="00CA3B30"/>
    <w:rsid w:val="00CB474D"/>
    <w:rsid w:val="00CB7FCE"/>
    <w:rsid w:val="00CC3DA0"/>
    <w:rsid w:val="00CC625A"/>
    <w:rsid w:val="00CC7408"/>
    <w:rsid w:val="00CE6207"/>
    <w:rsid w:val="00CF22A2"/>
    <w:rsid w:val="00CF6A24"/>
    <w:rsid w:val="00D0398B"/>
    <w:rsid w:val="00D13F15"/>
    <w:rsid w:val="00D32A92"/>
    <w:rsid w:val="00D340A0"/>
    <w:rsid w:val="00D41E3D"/>
    <w:rsid w:val="00D802D2"/>
    <w:rsid w:val="00D81D44"/>
    <w:rsid w:val="00D94A21"/>
    <w:rsid w:val="00DC5576"/>
    <w:rsid w:val="00DD56C8"/>
    <w:rsid w:val="00DE44BB"/>
    <w:rsid w:val="00E232E5"/>
    <w:rsid w:val="00E4365E"/>
    <w:rsid w:val="00E51166"/>
    <w:rsid w:val="00E55A7C"/>
    <w:rsid w:val="00E55F3D"/>
    <w:rsid w:val="00E61963"/>
    <w:rsid w:val="00E8058A"/>
    <w:rsid w:val="00E9707C"/>
    <w:rsid w:val="00EA46C7"/>
    <w:rsid w:val="00EA4F65"/>
    <w:rsid w:val="00EA7116"/>
    <w:rsid w:val="00EB52E7"/>
    <w:rsid w:val="00EE12DE"/>
    <w:rsid w:val="00EE45CA"/>
    <w:rsid w:val="00EF195D"/>
    <w:rsid w:val="00EF2A88"/>
    <w:rsid w:val="00F12199"/>
    <w:rsid w:val="00F21430"/>
    <w:rsid w:val="00F2437B"/>
    <w:rsid w:val="00F26292"/>
    <w:rsid w:val="00F42DBE"/>
    <w:rsid w:val="00F473B6"/>
    <w:rsid w:val="00F50426"/>
    <w:rsid w:val="00F54DDD"/>
    <w:rsid w:val="00F65CE1"/>
    <w:rsid w:val="00F67063"/>
    <w:rsid w:val="00F7613F"/>
    <w:rsid w:val="00F7758B"/>
    <w:rsid w:val="00F9787B"/>
    <w:rsid w:val="00FA7A00"/>
    <w:rsid w:val="00FB59F3"/>
    <w:rsid w:val="00FC2BEF"/>
    <w:rsid w:val="00FD03C6"/>
    <w:rsid w:val="00FE0A3A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7350B3-0A10-4EA3-B6BC-72CF967D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E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963"/>
  </w:style>
  <w:style w:type="paragraph" w:styleId="Footer">
    <w:name w:val="footer"/>
    <w:basedOn w:val="Normal"/>
    <w:link w:val="FooterChar"/>
    <w:uiPriority w:val="99"/>
    <w:unhideWhenUsed/>
    <w:rsid w:val="00E61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963"/>
  </w:style>
  <w:style w:type="paragraph" w:styleId="NormalWeb">
    <w:name w:val="Normal (Web)"/>
    <w:basedOn w:val="Normal"/>
    <w:uiPriority w:val="99"/>
    <w:unhideWhenUsed/>
    <w:rsid w:val="0077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8477-3BE3-49A1-B5EB-0CB24CEB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Windows User</cp:lastModifiedBy>
  <cp:revision>8</cp:revision>
  <dcterms:created xsi:type="dcterms:W3CDTF">2021-01-18T04:21:00Z</dcterms:created>
  <dcterms:modified xsi:type="dcterms:W3CDTF">2021-01-18T07:09:00Z</dcterms:modified>
</cp:coreProperties>
</file>